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15751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20"/>
        <w:gridCol w:w="2838"/>
        <w:gridCol w:w="2833"/>
        <w:gridCol w:w="2693"/>
        <w:gridCol w:w="3121"/>
        <w:gridCol w:w="2446"/>
      </w:tblGrid>
      <w:tr w:rsidR="005B4799" w:rsidRPr="00F27747" w:rsidTr="00F27747">
        <w:trPr>
          <w:trHeight w:val="381"/>
        </w:trPr>
        <w:tc>
          <w:tcPr>
            <w:tcW w:w="1820" w:type="dxa"/>
            <w:shd w:val="clear" w:color="auto" w:fill="CCC0D9"/>
            <w:vAlign w:val="center"/>
          </w:tcPr>
          <w:p w:rsidR="005B4799" w:rsidRPr="00F27747" w:rsidRDefault="00E52354" w:rsidP="00F27747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27747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F27747">
              <w:rPr>
                <w:rFonts w:asciiTheme="minorHAnsi" w:hAnsiTheme="minorHAnsi" w:cstheme="minorHAnsi"/>
                <w:b/>
                <w:spacing w:val="-2"/>
                <w:sz w:val="20"/>
              </w:rPr>
              <w:t xml:space="preserve"> </w:t>
            </w:r>
            <w:r w:rsidRPr="00F27747">
              <w:rPr>
                <w:rFonts w:asciiTheme="minorHAnsi" w:hAnsiTheme="minorHAnsi" w:cstheme="minorHAnsi"/>
                <w:b/>
                <w:sz w:val="20"/>
              </w:rPr>
              <w:t>GRUBU</w:t>
            </w:r>
          </w:p>
        </w:tc>
        <w:tc>
          <w:tcPr>
            <w:tcW w:w="2838" w:type="dxa"/>
            <w:shd w:val="clear" w:color="auto" w:fill="CCC0D9"/>
            <w:vAlign w:val="center"/>
          </w:tcPr>
          <w:p w:rsidR="005B4799" w:rsidRPr="00F27747" w:rsidRDefault="00E52354" w:rsidP="00F27747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27747">
              <w:rPr>
                <w:rFonts w:asciiTheme="minorHAnsi" w:hAnsiTheme="minorHAnsi" w:cstheme="minorHAnsi"/>
                <w:b/>
                <w:sz w:val="20"/>
              </w:rPr>
              <w:t>RİSKLER</w:t>
            </w:r>
          </w:p>
        </w:tc>
        <w:tc>
          <w:tcPr>
            <w:tcW w:w="2833" w:type="dxa"/>
            <w:shd w:val="clear" w:color="auto" w:fill="CCC0D9"/>
            <w:vAlign w:val="center"/>
          </w:tcPr>
          <w:p w:rsidR="005B4799" w:rsidRPr="00F27747" w:rsidRDefault="00E52354" w:rsidP="00F27747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27747">
              <w:rPr>
                <w:rFonts w:asciiTheme="minorHAnsi" w:hAnsiTheme="minorHAnsi" w:cstheme="minorHAnsi"/>
                <w:b/>
                <w:sz w:val="20"/>
              </w:rPr>
              <w:t>KORUYUCU</w:t>
            </w:r>
            <w:r w:rsidRPr="00F27747">
              <w:rPr>
                <w:rFonts w:asciiTheme="minorHAnsi" w:hAnsiTheme="minorHAnsi" w:cstheme="minorHAnsi"/>
                <w:b/>
                <w:spacing w:val="-6"/>
                <w:sz w:val="20"/>
              </w:rPr>
              <w:t xml:space="preserve"> </w:t>
            </w:r>
            <w:r w:rsidRPr="00F27747">
              <w:rPr>
                <w:rFonts w:asciiTheme="minorHAnsi" w:hAnsiTheme="minorHAnsi" w:cstheme="minorHAnsi"/>
                <w:b/>
                <w:sz w:val="20"/>
              </w:rPr>
              <w:t>İŞLEMLER</w:t>
            </w:r>
          </w:p>
        </w:tc>
        <w:tc>
          <w:tcPr>
            <w:tcW w:w="2693" w:type="dxa"/>
            <w:shd w:val="clear" w:color="auto" w:fill="CCC0D9"/>
            <w:vAlign w:val="center"/>
          </w:tcPr>
          <w:p w:rsidR="005B4799" w:rsidRPr="00F27747" w:rsidRDefault="00E52354" w:rsidP="00F27747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27747">
              <w:rPr>
                <w:rFonts w:asciiTheme="minorHAnsi" w:hAnsiTheme="minorHAnsi" w:cstheme="minorHAnsi"/>
                <w:b/>
                <w:sz w:val="20"/>
              </w:rPr>
              <w:t>TAKİP İŞLEMLERİ</w:t>
            </w:r>
          </w:p>
        </w:tc>
        <w:tc>
          <w:tcPr>
            <w:tcW w:w="3121" w:type="dxa"/>
            <w:shd w:val="clear" w:color="auto" w:fill="CCC0D9"/>
            <w:vAlign w:val="center"/>
          </w:tcPr>
          <w:p w:rsidR="005B4799" w:rsidRPr="00F27747" w:rsidRDefault="00E52354" w:rsidP="00F27747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27747">
              <w:rPr>
                <w:rFonts w:asciiTheme="minorHAnsi" w:hAnsiTheme="minorHAnsi" w:cstheme="minorHAnsi"/>
                <w:b/>
                <w:sz w:val="20"/>
              </w:rPr>
              <w:t>KORUYUCU</w:t>
            </w:r>
            <w:r w:rsidRPr="00F27747">
              <w:rPr>
                <w:rFonts w:asciiTheme="minorHAnsi" w:hAnsiTheme="minorHAnsi" w:cstheme="minorHAnsi"/>
                <w:b/>
                <w:spacing w:val="-7"/>
                <w:sz w:val="20"/>
              </w:rPr>
              <w:t xml:space="preserve"> </w:t>
            </w:r>
            <w:r w:rsidRPr="00F27747">
              <w:rPr>
                <w:rFonts w:asciiTheme="minorHAnsi" w:hAnsiTheme="minorHAnsi" w:cstheme="minorHAnsi"/>
                <w:b/>
                <w:sz w:val="20"/>
              </w:rPr>
              <w:t>EKİPMAN</w:t>
            </w:r>
          </w:p>
        </w:tc>
        <w:tc>
          <w:tcPr>
            <w:tcW w:w="2446" w:type="dxa"/>
            <w:shd w:val="clear" w:color="auto" w:fill="CCC0D9"/>
            <w:vAlign w:val="center"/>
          </w:tcPr>
          <w:p w:rsidR="005B4799" w:rsidRPr="00F27747" w:rsidRDefault="00E52354" w:rsidP="00F27747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27747">
              <w:rPr>
                <w:rFonts w:asciiTheme="minorHAnsi" w:hAnsiTheme="minorHAnsi" w:cstheme="minorHAnsi"/>
                <w:b/>
                <w:sz w:val="20"/>
              </w:rPr>
              <w:t>PERİYOT</w:t>
            </w:r>
          </w:p>
        </w:tc>
      </w:tr>
      <w:tr w:rsidR="005B4799" w:rsidTr="00F27747">
        <w:trPr>
          <w:trHeight w:val="460"/>
        </w:trPr>
        <w:tc>
          <w:tcPr>
            <w:tcW w:w="1820" w:type="dxa"/>
            <w:vMerge w:val="restart"/>
            <w:shd w:val="clear" w:color="auto" w:fill="D5E2BB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Pr="00CE7379" w:rsidRDefault="00E52354">
            <w:pPr>
              <w:pStyle w:val="TableParagraph"/>
              <w:spacing w:before="157" w:line="228" w:lineRule="exact"/>
              <w:ind w:left="110"/>
              <w:rPr>
                <w:b/>
                <w:sz w:val="20"/>
              </w:rPr>
            </w:pPr>
            <w:r w:rsidRPr="00CE7379">
              <w:rPr>
                <w:b/>
                <w:sz w:val="20"/>
              </w:rPr>
              <w:t>TÜM</w:t>
            </w:r>
          </w:p>
          <w:p w:rsidR="005B4799" w:rsidRDefault="00E52354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 w:rsidRPr="00CE7379">
              <w:rPr>
                <w:b/>
                <w:sz w:val="20"/>
              </w:rPr>
              <w:t>ÇALIŞANLAR</w:t>
            </w:r>
          </w:p>
        </w:tc>
        <w:tc>
          <w:tcPr>
            <w:tcW w:w="2838" w:type="dxa"/>
            <w:vMerge w:val="restart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 w:right="1220"/>
              <w:rPr>
                <w:sz w:val="20"/>
              </w:rPr>
            </w:pPr>
            <w:r>
              <w:rPr>
                <w:sz w:val="20"/>
              </w:rPr>
              <w:t>Kesici Delici Alet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Yaralanmaları</w:t>
            </w:r>
          </w:p>
        </w:tc>
        <w:tc>
          <w:tcPr>
            <w:tcW w:w="2833" w:type="dxa"/>
            <w:vMerge w:val="restart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5B4799" w:rsidRDefault="00E52354">
            <w:pPr>
              <w:pStyle w:val="TableParagraph"/>
              <w:spacing w:before="1"/>
              <w:ind w:left="104"/>
              <w:rPr>
                <w:sz w:val="20"/>
              </w:rPr>
            </w:pPr>
            <w:r>
              <w:rPr>
                <w:sz w:val="20"/>
              </w:rPr>
              <w:t>Hepatit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Tetanoz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Aşısı</w:t>
            </w:r>
          </w:p>
        </w:tc>
        <w:tc>
          <w:tcPr>
            <w:tcW w:w="2693" w:type="dxa"/>
            <w:vMerge w:val="restart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 w:right="486"/>
              <w:rPr>
                <w:sz w:val="20"/>
              </w:rPr>
            </w:pPr>
            <w:proofErr w:type="spellStart"/>
            <w:r>
              <w:rPr>
                <w:sz w:val="20"/>
              </w:rPr>
              <w:t>HBsAg</w:t>
            </w:r>
            <w:proofErr w:type="spellEnd"/>
            <w:r>
              <w:rPr>
                <w:sz w:val="20"/>
              </w:rPr>
              <w:t>, anti-</w:t>
            </w:r>
            <w:proofErr w:type="spellStart"/>
            <w:r>
              <w:rPr>
                <w:sz w:val="20"/>
              </w:rPr>
              <w:t>Hbs</w:t>
            </w:r>
            <w:proofErr w:type="spellEnd"/>
            <w:r>
              <w:rPr>
                <w:sz w:val="20"/>
              </w:rPr>
              <w:t>, HCV,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HIV,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VDRL,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ALT</w:t>
            </w:r>
          </w:p>
        </w:tc>
        <w:tc>
          <w:tcPr>
            <w:tcW w:w="3121" w:type="dxa"/>
            <w:vMerge w:val="restart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5B4799" w:rsidRDefault="00E52354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Eldiven,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Maske,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Gözlük,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Önlük</w:t>
            </w:r>
          </w:p>
        </w:tc>
        <w:tc>
          <w:tcPr>
            <w:tcW w:w="2446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İşe Giriş</w:t>
            </w:r>
          </w:p>
        </w:tc>
      </w:tr>
      <w:tr w:rsidR="005B4799" w:rsidTr="00F27747">
        <w:trPr>
          <w:trHeight w:val="460"/>
        </w:trPr>
        <w:tc>
          <w:tcPr>
            <w:tcW w:w="1820" w:type="dxa"/>
            <w:vMerge/>
            <w:tcBorders>
              <w:top w:val="nil"/>
            </w:tcBorders>
            <w:shd w:val="clear" w:color="auto" w:fill="D5E2BB"/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before="1"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Gerek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olduğunda</w:t>
            </w:r>
          </w:p>
        </w:tc>
      </w:tr>
      <w:tr w:rsidR="005B4799" w:rsidTr="00F27747">
        <w:trPr>
          <w:trHeight w:val="460"/>
        </w:trPr>
        <w:tc>
          <w:tcPr>
            <w:tcW w:w="1820" w:type="dxa"/>
            <w:vMerge/>
            <w:tcBorders>
              <w:top w:val="nil"/>
            </w:tcBorders>
            <w:shd w:val="clear" w:color="auto" w:fill="D5E2BB"/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 w:val="restart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5B4799" w:rsidRDefault="00E52354">
            <w:pPr>
              <w:pStyle w:val="TableParagraph"/>
              <w:spacing w:before="1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Latex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Allerjisi</w:t>
            </w:r>
            <w:proofErr w:type="spellEnd"/>
          </w:p>
        </w:tc>
        <w:tc>
          <w:tcPr>
            <w:tcW w:w="2833" w:type="dxa"/>
            <w:vMerge w:val="restart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5B4799" w:rsidRDefault="00E52354">
            <w:pPr>
              <w:pStyle w:val="TableParagraph"/>
              <w:spacing w:before="1"/>
              <w:ind w:left="104"/>
              <w:rPr>
                <w:sz w:val="20"/>
              </w:rPr>
            </w:pPr>
            <w:r>
              <w:rPr>
                <w:sz w:val="20"/>
              </w:rPr>
              <w:t>Anti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alerjik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eldiven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kullanımı</w:t>
            </w:r>
          </w:p>
        </w:tc>
        <w:tc>
          <w:tcPr>
            <w:tcW w:w="2693" w:type="dxa"/>
            <w:vMerge w:val="restart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5B4799" w:rsidRDefault="00E52354">
            <w:pPr>
              <w:pStyle w:val="TableParagraph"/>
              <w:spacing w:before="1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Anamnez</w:t>
            </w:r>
            <w:proofErr w:type="spellEnd"/>
          </w:p>
        </w:tc>
        <w:tc>
          <w:tcPr>
            <w:tcW w:w="3121" w:type="dxa"/>
            <w:vMerge w:val="restart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5B4799" w:rsidRDefault="00E52354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Anti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alerjik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eldiven</w:t>
            </w:r>
          </w:p>
        </w:tc>
        <w:tc>
          <w:tcPr>
            <w:tcW w:w="2446" w:type="dxa"/>
          </w:tcPr>
          <w:p w:rsidR="005B4799" w:rsidRDefault="00E52354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İşe giriş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periyodik</w:t>
            </w:r>
          </w:p>
          <w:p w:rsidR="005B4799" w:rsidRDefault="00E52354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muayene</w:t>
            </w:r>
          </w:p>
        </w:tc>
      </w:tr>
      <w:tr w:rsidR="005B4799" w:rsidTr="00F27747">
        <w:trPr>
          <w:trHeight w:val="460"/>
        </w:trPr>
        <w:tc>
          <w:tcPr>
            <w:tcW w:w="1820" w:type="dxa"/>
            <w:vMerge/>
            <w:tcBorders>
              <w:top w:val="nil"/>
            </w:tcBorders>
            <w:shd w:val="clear" w:color="auto" w:fill="D5E2BB"/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Gerek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Olduğunda</w:t>
            </w:r>
          </w:p>
        </w:tc>
      </w:tr>
      <w:tr w:rsidR="005B4799" w:rsidTr="00F27747">
        <w:trPr>
          <w:trHeight w:val="460"/>
        </w:trPr>
        <w:tc>
          <w:tcPr>
            <w:tcW w:w="1820" w:type="dxa"/>
            <w:vMerge/>
            <w:tcBorders>
              <w:top w:val="nil"/>
            </w:tcBorders>
            <w:shd w:val="clear" w:color="auto" w:fill="D5E2BB"/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before="1"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Periyodik Kontrol</w:t>
            </w:r>
          </w:p>
        </w:tc>
        <w:tc>
          <w:tcPr>
            <w:tcW w:w="2833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before="1" w:line="215" w:lineRule="exact"/>
              <w:ind w:left="104"/>
              <w:rPr>
                <w:sz w:val="20"/>
              </w:rPr>
            </w:pPr>
            <w:r>
              <w:rPr>
                <w:sz w:val="20"/>
              </w:rPr>
              <w:t>Genel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Muayene</w:t>
            </w:r>
          </w:p>
        </w:tc>
        <w:tc>
          <w:tcPr>
            <w:tcW w:w="2693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before="1"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Genel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Muayene</w:t>
            </w:r>
          </w:p>
        </w:tc>
        <w:tc>
          <w:tcPr>
            <w:tcW w:w="3121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before="1"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Eldiven,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Maske,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Gözlük,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Önlük</w:t>
            </w:r>
          </w:p>
        </w:tc>
        <w:tc>
          <w:tcPr>
            <w:tcW w:w="2446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before="1"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Yılda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Bir</w:t>
            </w:r>
          </w:p>
        </w:tc>
      </w:tr>
      <w:tr w:rsidR="005B4799" w:rsidTr="00F27747">
        <w:trPr>
          <w:trHeight w:val="460"/>
        </w:trPr>
        <w:tc>
          <w:tcPr>
            <w:tcW w:w="1820" w:type="dxa"/>
            <w:vMerge w:val="restart"/>
            <w:shd w:val="clear" w:color="auto" w:fill="D5E2BB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E52354">
            <w:pPr>
              <w:pStyle w:val="TableParagraph"/>
              <w:spacing w:before="153"/>
              <w:ind w:left="110" w:right="335"/>
              <w:rPr>
                <w:b/>
                <w:sz w:val="20"/>
              </w:rPr>
            </w:pPr>
            <w:r>
              <w:rPr>
                <w:b/>
                <w:sz w:val="20"/>
              </w:rPr>
              <w:t>RADYOLOJİ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ÇALIŞANLARI</w:t>
            </w:r>
          </w:p>
        </w:tc>
        <w:tc>
          <w:tcPr>
            <w:tcW w:w="2838" w:type="dxa"/>
            <w:vMerge w:val="restart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E52354">
            <w:pPr>
              <w:pStyle w:val="TableParagraph"/>
              <w:spacing w:before="135"/>
              <w:ind w:left="109"/>
              <w:rPr>
                <w:sz w:val="20"/>
              </w:rPr>
            </w:pPr>
            <w:r>
              <w:rPr>
                <w:sz w:val="20"/>
              </w:rPr>
              <w:t>X-RAY</w:t>
            </w:r>
          </w:p>
        </w:tc>
        <w:tc>
          <w:tcPr>
            <w:tcW w:w="2833" w:type="dxa"/>
            <w:vMerge w:val="restart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E52354">
            <w:pPr>
              <w:pStyle w:val="TableParagraph"/>
              <w:spacing w:before="158"/>
              <w:ind w:left="104" w:right="311"/>
              <w:rPr>
                <w:sz w:val="20"/>
              </w:rPr>
            </w:pPr>
            <w:r>
              <w:rPr>
                <w:sz w:val="20"/>
              </w:rPr>
              <w:t>Kişisel Koruyucu Kullanımı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(Gözlük,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Kurşun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Önlük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vb)</w:t>
            </w:r>
          </w:p>
        </w:tc>
        <w:tc>
          <w:tcPr>
            <w:tcW w:w="2693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Dozimetre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Takip</w:t>
            </w:r>
          </w:p>
        </w:tc>
        <w:tc>
          <w:tcPr>
            <w:tcW w:w="3121" w:type="dxa"/>
            <w:vMerge w:val="restart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E52354">
            <w:pPr>
              <w:pStyle w:val="TableParagraph"/>
              <w:spacing w:before="158"/>
              <w:ind w:left="109" w:right="12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Dozimetre</w:t>
            </w:r>
            <w:proofErr w:type="spellEnd"/>
            <w:r>
              <w:rPr>
                <w:sz w:val="20"/>
              </w:rPr>
              <w:t xml:space="preserve"> , Kurşun</w:t>
            </w:r>
            <w:proofErr w:type="gramEnd"/>
            <w:r>
              <w:rPr>
                <w:sz w:val="20"/>
              </w:rPr>
              <w:t xml:space="preserve"> Önlük, </w:t>
            </w:r>
            <w:proofErr w:type="spellStart"/>
            <w:r>
              <w:rPr>
                <w:sz w:val="20"/>
              </w:rPr>
              <w:t>Troid</w:t>
            </w:r>
            <w:proofErr w:type="spellEnd"/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Koruyucu,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Gonat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Koruyucu,</w:t>
            </w:r>
          </w:p>
          <w:p w:rsidR="005B4799" w:rsidRDefault="00E52354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Kurşun Eldiven</w:t>
            </w:r>
          </w:p>
        </w:tc>
        <w:tc>
          <w:tcPr>
            <w:tcW w:w="2446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2 Ayda Bir</w:t>
            </w:r>
          </w:p>
        </w:tc>
      </w:tr>
      <w:tr w:rsidR="005B4799" w:rsidTr="00F27747">
        <w:trPr>
          <w:trHeight w:val="1147"/>
        </w:trPr>
        <w:tc>
          <w:tcPr>
            <w:tcW w:w="1820" w:type="dxa"/>
            <w:vMerge/>
            <w:tcBorders>
              <w:top w:val="nil"/>
            </w:tcBorders>
            <w:shd w:val="clear" w:color="auto" w:fill="D5E2BB"/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5B4799" w:rsidRDefault="005B4799">
            <w:pPr>
              <w:pStyle w:val="TableParagraph"/>
              <w:rPr>
                <w:rFonts w:ascii="Times New Roman"/>
                <w:sz w:val="18"/>
              </w:rPr>
            </w:pPr>
          </w:p>
          <w:p w:rsidR="005B4799" w:rsidRDefault="00E52354">
            <w:pPr>
              <w:pStyle w:val="TableParagraph"/>
              <w:spacing w:line="230" w:lineRule="atLeast"/>
              <w:ind w:left="109" w:right="175"/>
              <w:rPr>
                <w:sz w:val="20"/>
              </w:rPr>
            </w:pPr>
            <w:proofErr w:type="spellStart"/>
            <w:r>
              <w:rPr>
                <w:sz w:val="20"/>
              </w:rPr>
              <w:t>Hemogram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periferik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yayma,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( şüpheli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durumlarda Akciğer </w:t>
            </w:r>
            <w:proofErr w:type="spellStart"/>
            <w:r>
              <w:rPr>
                <w:sz w:val="20"/>
              </w:rPr>
              <w:t>grafisi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Troid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Hormon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tetkikleri)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5B4799" w:rsidRDefault="005B4799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6 Ayda Bir</w:t>
            </w:r>
          </w:p>
        </w:tc>
      </w:tr>
      <w:tr w:rsidR="005B4799" w:rsidTr="00F27747">
        <w:trPr>
          <w:trHeight w:val="460"/>
        </w:trPr>
        <w:tc>
          <w:tcPr>
            <w:tcW w:w="1820" w:type="dxa"/>
            <w:vMerge/>
            <w:tcBorders>
              <w:top w:val="nil"/>
            </w:tcBorders>
            <w:shd w:val="clear" w:color="auto" w:fill="D5E2BB"/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before="1"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Göz-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Lens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muayenesi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before="1"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Yılda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Bir</w:t>
            </w:r>
          </w:p>
        </w:tc>
      </w:tr>
      <w:tr w:rsidR="005B4799" w:rsidTr="00F27747">
        <w:trPr>
          <w:trHeight w:val="460"/>
        </w:trPr>
        <w:tc>
          <w:tcPr>
            <w:tcW w:w="1820" w:type="dxa"/>
            <w:vMerge/>
            <w:tcBorders>
              <w:top w:val="nil"/>
            </w:tcBorders>
            <w:shd w:val="clear" w:color="auto" w:fill="D5E2BB"/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Dermatolojik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muayene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Yılda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Bir</w:t>
            </w:r>
          </w:p>
        </w:tc>
      </w:tr>
      <w:tr w:rsidR="005B4799" w:rsidTr="00F27747">
        <w:trPr>
          <w:trHeight w:val="921"/>
        </w:trPr>
        <w:tc>
          <w:tcPr>
            <w:tcW w:w="1820" w:type="dxa"/>
            <w:shd w:val="clear" w:color="auto" w:fill="D5E2BB"/>
          </w:tcPr>
          <w:p w:rsidR="005B4799" w:rsidRDefault="005B4799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10" w:right="79"/>
              <w:rPr>
                <w:b/>
                <w:sz w:val="20"/>
              </w:rPr>
            </w:pPr>
            <w:r>
              <w:rPr>
                <w:b/>
                <w:sz w:val="20"/>
              </w:rPr>
              <w:t>STERİLİZASYON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ÇALIŞANLARI</w:t>
            </w:r>
          </w:p>
        </w:tc>
        <w:tc>
          <w:tcPr>
            <w:tcW w:w="2838" w:type="dxa"/>
          </w:tcPr>
          <w:p w:rsidR="005B4799" w:rsidRDefault="005B4799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 w:right="686"/>
              <w:rPr>
                <w:sz w:val="20"/>
              </w:rPr>
            </w:pPr>
            <w:r>
              <w:rPr>
                <w:sz w:val="20"/>
              </w:rPr>
              <w:t>Gürültü, Solunum Yolu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Hastalıkları</w:t>
            </w:r>
          </w:p>
        </w:tc>
        <w:tc>
          <w:tcPr>
            <w:tcW w:w="2833" w:type="dxa"/>
          </w:tcPr>
          <w:p w:rsidR="005B4799" w:rsidRDefault="005B4799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Periyodik Kontrol</w:t>
            </w:r>
          </w:p>
        </w:tc>
        <w:tc>
          <w:tcPr>
            <w:tcW w:w="2693" w:type="dxa"/>
          </w:tcPr>
          <w:p w:rsidR="005B4799" w:rsidRDefault="005B4799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 w:right="542"/>
              <w:rPr>
                <w:sz w:val="20"/>
              </w:rPr>
            </w:pPr>
            <w:proofErr w:type="spellStart"/>
            <w:r>
              <w:rPr>
                <w:sz w:val="20"/>
              </w:rPr>
              <w:t>Odio</w:t>
            </w:r>
            <w:proofErr w:type="spellEnd"/>
            <w:r>
              <w:rPr>
                <w:sz w:val="20"/>
              </w:rPr>
              <w:t xml:space="preserve"> Takipleri, Akciğer</w:t>
            </w:r>
            <w:r>
              <w:rPr>
                <w:spacing w:val="-5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Grafisi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Hemogram</w:t>
            </w:r>
            <w:proofErr w:type="spellEnd"/>
          </w:p>
        </w:tc>
        <w:tc>
          <w:tcPr>
            <w:tcW w:w="3121" w:type="dxa"/>
          </w:tcPr>
          <w:p w:rsidR="005B4799" w:rsidRDefault="005B4799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Eldiven,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Maske,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Önlük,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Gözlük</w:t>
            </w:r>
          </w:p>
        </w:tc>
        <w:tc>
          <w:tcPr>
            <w:tcW w:w="2446" w:type="dxa"/>
          </w:tcPr>
          <w:p w:rsidR="005B4799" w:rsidRDefault="005B4799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5B4799" w:rsidRDefault="00E52354">
            <w:pPr>
              <w:pStyle w:val="TableParagraph"/>
              <w:spacing w:line="230" w:lineRule="atLeast"/>
              <w:ind w:left="109" w:right="161"/>
              <w:rPr>
                <w:sz w:val="20"/>
              </w:rPr>
            </w:pPr>
            <w:r>
              <w:rPr>
                <w:sz w:val="20"/>
              </w:rPr>
              <w:t>Yılda Bir 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personel şikayetleri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olması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durumunda</w:t>
            </w:r>
          </w:p>
        </w:tc>
      </w:tr>
      <w:tr w:rsidR="005B4799" w:rsidTr="00F27747">
        <w:trPr>
          <w:trHeight w:val="691"/>
        </w:trPr>
        <w:tc>
          <w:tcPr>
            <w:tcW w:w="1820" w:type="dxa"/>
            <w:shd w:val="clear" w:color="auto" w:fill="D5E2BB"/>
          </w:tcPr>
          <w:p w:rsidR="005B4799" w:rsidRDefault="005B4799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5B4799" w:rsidRDefault="00E52354">
            <w:pPr>
              <w:pStyle w:val="TableParagraph"/>
              <w:spacing w:line="230" w:lineRule="atLeast"/>
              <w:ind w:left="110" w:right="335"/>
              <w:rPr>
                <w:b/>
                <w:sz w:val="20"/>
              </w:rPr>
            </w:pPr>
            <w:r>
              <w:rPr>
                <w:b/>
                <w:sz w:val="20"/>
              </w:rPr>
              <w:t>MUTFAK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ÇALIŞANLARI</w:t>
            </w:r>
          </w:p>
        </w:tc>
        <w:tc>
          <w:tcPr>
            <w:tcW w:w="2838" w:type="dxa"/>
          </w:tcPr>
          <w:p w:rsidR="005B4799" w:rsidRDefault="005B47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3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before="1"/>
              <w:ind w:left="104"/>
              <w:rPr>
                <w:sz w:val="20"/>
              </w:rPr>
            </w:pPr>
            <w:r>
              <w:rPr>
                <w:sz w:val="20"/>
              </w:rPr>
              <w:t>Periyodik Kontrol</w:t>
            </w:r>
          </w:p>
        </w:tc>
        <w:tc>
          <w:tcPr>
            <w:tcW w:w="2693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Hijyen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Eğitimi</w:t>
            </w:r>
          </w:p>
        </w:tc>
        <w:tc>
          <w:tcPr>
            <w:tcW w:w="3121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Eldiven,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Maske,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Önlük,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Gözlük</w:t>
            </w:r>
          </w:p>
        </w:tc>
        <w:tc>
          <w:tcPr>
            <w:tcW w:w="2446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6 Ayda Bir</w:t>
            </w:r>
          </w:p>
        </w:tc>
      </w:tr>
      <w:tr w:rsidR="005B4799" w:rsidTr="00F27747">
        <w:trPr>
          <w:trHeight w:val="230"/>
        </w:trPr>
        <w:tc>
          <w:tcPr>
            <w:tcW w:w="1820" w:type="dxa"/>
            <w:vMerge w:val="restart"/>
            <w:shd w:val="clear" w:color="auto" w:fill="D5E2BB"/>
          </w:tcPr>
          <w:p w:rsidR="005B4799" w:rsidRDefault="005B4799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10" w:right="191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ÇAMAŞIRHANE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ÇALIŞANLARI</w:t>
            </w:r>
          </w:p>
        </w:tc>
        <w:tc>
          <w:tcPr>
            <w:tcW w:w="2838" w:type="dxa"/>
            <w:vMerge w:val="restart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Gürültü</w:t>
            </w:r>
          </w:p>
        </w:tc>
        <w:tc>
          <w:tcPr>
            <w:tcW w:w="2833" w:type="dxa"/>
            <w:vMerge w:val="restart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Periyodik Kontrol</w:t>
            </w:r>
          </w:p>
        </w:tc>
        <w:tc>
          <w:tcPr>
            <w:tcW w:w="2693" w:type="dxa"/>
            <w:vMerge w:val="restart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Odio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takipleri</w:t>
            </w:r>
          </w:p>
        </w:tc>
        <w:tc>
          <w:tcPr>
            <w:tcW w:w="3121" w:type="dxa"/>
            <w:vMerge w:val="restart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Eldiven,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Maske,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Önlük,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Gözlük</w:t>
            </w:r>
          </w:p>
        </w:tc>
        <w:tc>
          <w:tcPr>
            <w:tcW w:w="2446" w:type="dxa"/>
          </w:tcPr>
          <w:p w:rsidR="005B4799" w:rsidRDefault="00E52354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Yılda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Bir</w:t>
            </w:r>
          </w:p>
        </w:tc>
      </w:tr>
      <w:tr w:rsidR="005B4799" w:rsidTr="00F27747">
        <w:trPr>
          <w:trHeight w:val="523"/>
        </w:trPr>
        <w:tc>
          <w:tcPr>
            <w:tcW w:w="1820" w:type="dxa"/>
            <w:vMerge/>
            <w:tcBorders>
              <w:top w:val="nil"/>
            </w:tcBorders>
            <w:shd w:val="clear" w:color="auto" w:fill="D5E2BB"/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5B4799" w:rsidRDefault="00E52354">
            <w:pPr>
              <w:pStyle w:val="TableParagraph"/>
              <w:ind w:left="109" w:right="105"/>
              <w:rPr>
                <w:sz w:val="20"/>
              </w:rPr>
            </w:pPr>
            <w:r>
              <w:rPr>
                <w:sz w:val="20"/>
              </w:rPr>
              <w:t>Personel Şikayetleri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Olması Durumunda</w:t>
            </w:r>
          </w:p>
        </w:tc>
      </w:tr>
      <w:tr w:rsidR="005B4799" w:rsidTr="00F27747">
        <w:trPr>
          <w:trHeight w:val="916"/>
        </w:trPr>
        <w:tc>
          <w:tcPr>
            <w:tcW w:w="1820" w:type="dxa"/>
            <w:shd w:val="clear" w:color="auto" w:fill="D5E2BB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E52354">
            <w:pPr>
              <w:pStyle w:val="TableParagraph"/>
              <w:spacing w:before="197"/>
              <w:ind w:left="92" w:right="1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İDARİ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BİRİMLER</w:t>
            </w:r>
          </w:p>
        </w:tc>
        <w:tc>
          <w:tcPr>
            <w:tcW w:w="2838" w:type="dxa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5B4799" w:rsidRDefault="00E52354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Ekranlı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Cihaz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Kullanımı</w:t>
            </w:r>
          </w:p>
        </w:tc>
        <w:tc>
          <w:tcPr>
            <w:tcW w:w="2833" w:type="dxa"/>
          </w:tcPr>
          <w:p w:rsidR="005B4799" w:rsidRDefault="00E52354">
            <w:pPr>
              <w:pStyle w:val="TableParagraph"/>
              <w:ind w:left="104" w:right="310"/>
              <w:rPr>
                <w:sz w:val="20"/>
              </w:rPr>
            </w:pPr>
            <w:r>
              <w:rPr>
                <w:sz w:val="20"/>
              </w:rPr>
              <w:t>Kullanıcıların doğru oturma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pozisyonu-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Kısa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sürelerle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kullanıma ara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verilmesi</w:t>
            </w:r>
          </w:p>
          <w:p w:rsidR="005B4799" w:rsidRDefault="00E52354">
            <w:pPr>
              <w:pStyle w:val="TableParagraph"/>
              <w:spacing w:line="211" w:lineRule="exact"/>
              <w:ind w:left="104"/>
              <w:rPr>
                <w:sz w:val="20"/>
              </w:rPr>
            </w:pPr>
            <w:r>
              <w:rPr>
                <w:sz w:val="20"/>
              </w:rPr>
              <w:t>konularında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eğitim</w:t>
            </w:r>
          </w:p>
        </w:tc>
        <w:tc>
          <w:tcPr>
            <w:tcW w:w="2693" w:type="dxa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5B4799" w:rsidRDefault="00E52354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Göz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Muayenesi</w:t>
            </w:r>
          </w:p>
        </w:tc>
        <w:tc>
          <w:tcPr>
            <w:tcW w:w="3121" w:type="dxa"/>
          </w:tcPr>
          <w:p w:rsidR="005B4799" w:rsidRDefault="005B47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46" w:type="dxa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5B4799" w:rsidRDefault="00E52354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Yılda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Bir</w:t>
            </w:r>
          </w:p>
        </w:tc>
      </w:tr>
      <w:tr w:rsidR="005B4799" w:rsidTr="00F27747">
        <w:trPr>
          <w:trHeight w:val="460"/>
        </w:trPr>
        <w:tc>
          <w:tcPr>
            <w:tcW w:w="1820" w:type="dxa"/>
            <w:vMerge w:val="restart"/>
            <w:shd w:val="clear" w:color="auto" w:fill="D5E2BB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E52354">
            <w:pPr>
              <w:pStyle w:val="TableParagraph"/>
              <w:spacing w:before="197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LABORATUVAR</w:t>
            </w:r>
          </w:p>
        </w:tc>
        <w:tc>
          <w:tcPr>
            <w:tcW w:w="2838" w:type="dxa"/>
            <w:vMerge w:val="restart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 w:right="1220"/>
              <w:rPr>
                <w:sz w:val="20"/>
              </w:rPr>
            </w:pPr>
            <w:r>
              <w:rPr>
                <w:sz w:val="20"/>
              </w:rPr>
              <w:t>Kesici Delici Alet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Yaralanmaları</w:t>
            </w:r>
          </w:p>
        </w:tc>
        <w:tc>
          <w:tcPr>
            <w:tcW w:w="2833" w:type="dxa"/>
            <w:vMerge w:val="restart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5B4799" w:rsidRDefault="00E52354">
            <w:pPr>
              <w:pStyle w:val="TableParagraph"/>
              <w:spacing w:before="1"/>
              <w:ind w:left="104"/>
              <w:rPr>
                <w:sz w:val="20"/>
              </w:rPr>
            </w:pPr>
            <w:r>
              <w:rPr>
                <w:sz w:val="20"/>
              </w:rPr>
              <w:lastRenderedPageBreak/>
              <w:t>Hepatit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Tetanoz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Aşısı</w:t>
            </w:r>
          </w:p>
        </w:tc>
        <w:tc>
          <w:tcPr>
            <w:tcW w:w="2693" w:type="dxa"/>
            <w:vMerge w:val="restart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5B4799" w:rsidRDefault="00E52354">
            <w:pPr>
              <w:pStyle w:val="TableParagraph"/>
              <w:spacing w:before="1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HBsAg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anti-</w:t>
            </w:r>
            <w:proofErr w:type="spellStart"/>
            <w:r>
              <w:rPr>
                <w:sz w:val="20"/>
              </w:rPr>
              <w:t>Hbs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HCV</w:t>
            </w:r>
          </w:p>
        </w:tc>
        <w:tc>
          <w:tcPr>
            <w:tcW w:w="3121" w:type="dxa"/>
            <w:vMerge w:val="restart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5B4799" w:rsidRDefault="00E52354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lastRenderedPageBreak/>
              <w:t>Eldiven,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Maske,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Gözlük,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Önlük</w:t>
            </w:r>
          </w:p>
        </w:tc>
        <w:tc>
          <w:tcPr>
            <w:tcW w:w="2446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İşe Giriş</w:t>
            </w:r>
          </w:p>
        </w:tc>
      </w:tr>
      <w:tr w:rsidR="005B4799" w:rsidTr="00F27747">
        <w:trPr>
          <w:trHeight w:val="460"/>
        </w:trPr>
        <w:tc>
          <w:tcPr>
            <w:tcW w:w="1820" w:type="dxa"/>
            <w:vMerge/>
            <w:tcBorders>
              <w:top w:val="nil"/>
            </w:tcBorders>
            <w:shd w:val="clear" w:color="auto" w:fill="D5E2BB"/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before="1"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Yaralanmalarda</w:t>
            </w:r>
          </w:p>
        </w:tc>
      </w:tr>
      <w:tr w:rsidR="005B4799" w:rsidTr="00F27747">
        <w:trPr>
          <w:trHeight w:val="460"/>
        </w:trPr>
        <w:tc>
          <w:tcPr>
            <w:tcW w:w="1820" w:type="dxa"/>
            <w:vMerge w:val="restart"/>
            <w:shd w:val="clear" w:color="auto" w:fill="D5E2BB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E52354">
            <w:pPr>
              <w:pStyle w:val="TableParagraph"/>
              <w:spacing w:before="130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AMELİYATHANE</w:t>
            </w:r>
          </w:p>
        </w:tc>
        <w:tc>
          <w:tcPr>
            <w:tcW w:w="2838" w:type="dxa"/>
            <w:vMerge w:val="restart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 w:right="1220"/>
              <w:rPr>
                <w:sz w:val="20"/>
              </w:rPr>
            </w:pPr>
            <w:r>
              <w:rPr>
                <w:sz w:val="20"/>
              </w:rPr>
              <w:t>Kesici Delici Alet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Yaralanmaları</w:t>
            </w:r>
          </w:p>
        </w:tc>
        <w:tc>
          <w:tcPr>
            <w:tcW w:w="2833" w:type="dxa"/>
            <w:vMerge w:val="restart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Hepatit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Tetanoz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Aşısı</w:t>
            </w:r>
          </w:p>
        </w:tc>
        <w:tc>
          <w:tcPr>
            <w:tcW w:w="2693" w:type="dxa"/>
            <w:vMerge w:val="restart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HBsAg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anti-</w:t>
            </w:r>
            <w:proofErr w:type="spellStart"/>
            <w:r>
              <w:rPr>
                <w:sz w:val="20"/>
              </w:rPr>
              <w:t>Hbs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HCV</w:t>
            </w:r>
          </w:p>
        </w:tc>
        <w:tc>
          <w:tcPr>
            <w:tcW w:w="3121" w:type="dxa"/>
            <w:vMerge w:val="restart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Eldiven,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Maske,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Gözlük,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Önlük</w:t>
            </w:r>
          </w:p>
        </w:tc>
        <w:tc>
          <w:tcPr>
            <w:tcW w:w="2446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İşe Giriş</w:t>
            </w:r>
          </w:p>
        </w:tc>
      </w:tr>
      <w:tr w:rsidR="005B4799" w:rsidTr="00F27747">
        <w:trPr>
          <w:trHeight w:val="451"/>
        </w:trPr>
        <w:tc>
          <w:tcPr>
            <w:tcW w:w="1820" w:type="dxa"/>
            <w:vMerge/>
            <w:tcBorders>
              <w:top w:val="nil"/>
            </w:tcBorders>
            <w:shd w:val="clear" w:color="auto" w:fill="D5E2BB"/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5B4799" w:rsidRDefault="00E52354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Yaralanmalarda</w:t>
            </w:r>
          </w:p>
        </w:tc>
      </w:tr>
      <w:tr w:rsidR="005B4799" w:rsidTr="00F27747">
        <w:trPr>
          <w:trHeight w:val="306"/>
        </w:trPr>
        <w:tc>
          <w:tcPr>
            <w:tcW w:w="1820" w:type="dxa"/>
            <w:vMerge/>
            <w:tcBorders>
              <w:top w:val="nil"/>
            </w:tcBorders>
            <w:shd w:val="clear" w:color="auto" w:fill="D5E2BB"/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 w:val="restart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E52354">
            <w:pPr>
              <w:pStyle w:val="TableParagraph"/>
              <w:spacing w:before="180"/>
              <w:ind w:left="109"/>
              <w:rPr>
                <w:sz w:val="20"/>
              </w:rPr>
            </w:pPr>
            <w:r>
              <w:rPr>
                <w:sz w:val="20"/>
              </w:rPr>
              <w:t>X-RAY</w:t>
            </w:r>
          </w:p>
        </w:tc>
        <w:tc>
          <w:tcPr>
            <w:tcW w:w="2833" w:type="dxa"/>
            <w:vMerge w:val="restart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5B4799" w:rsidRDefault="00E52354">
            <w:pPr>
              <w:pStyle w:val="TableParagraph"/>
              <w:spacing w:before="1"/>
              <w:ind w:left="104" w:right="311"/>
              <w:rPr>
                <w:sz w:val="20"/>
              </w:rPr>
            </w:pPr>
            <w:r>
              <w:rPr>
                <w:sz w:val="20"/>
              </w:rPr>
              <w:t>Kişisel Koruyucu Kullanımı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(Gözlük,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Kurşun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Önlük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vb)</w:t>
            </w:r>
          </w:p>
        </w:tc>
        <w:tc>
          <w:tcPr>
            <w:tcW w:w="2693" w:type="dxa"/>
          </w:tcPr>
          <w:p w:rsidR="005B4799" w:rsidRDefault="00E52354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Dozimetre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Takip</w:t>
            </w:r>
          </w:p>
        </w:tc>
        <w:tc>
          <w:tcPr>
            <w:tcW w:w="3121" w:type="dxa"/>
            <w:vMerge w:val="restart"/>
          </w:tcPr>
          <w:p w:rsidR="005B4799" w:rsidRDefault="005B4799">
            <w:pPr>
              <w:pStyle w:val="TableParagraph"/>
              <w:rPr>
                <w:rFonts w:ascii="Times New Roman"/>
              </w:rPr>
            </w:pPr>
          </w:p>
          <w:p w:rsidR="005B4799" w:rsidRDefault="005B479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5B4799" w:rsidRDefault="00E52354">
            <w:pPr>
              <w:pStyle w:val="TableParagraph"/>
              <w:spacing w:before="1"/>
              <w:ind w:left="109" w:right="12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Dozimetre</w:t>
            </w:r>
            <w:proofErr w:type="spellEnd"/>
            <w:r>
              <w:rPr>
                <w:sz w:val="20"/>
              </w:rPr>
              <w:t xml:space="preserve"> , Kurşun</w:t>
            </w:r>
            <w:proofErr w:type="gramEnd"/>
            <w:r>
              <w:rPr>
                <w:sz w:val="20"/>
              </w:rPr>
              <w:t xml:space="preserve"> Önlük, </w:t>
            </w:r>
            <w:proofErr w:type="spellStart"/>
            <w:r>
              <w:rPr>
                <w:sz w:val="20"/>
              </w:rPr>
              <w:t>Troid</w:t>
            </w:r>
            <w:proofErr w:type="spellEnd"/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Koruyucu,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Gonat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Koruyucu,</w:t>
            </w:r>
          </w:p>
          <w:p w:rsidR="005B4799" w:rsidRDefault="00E52354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Kurşun Eldiven</w:t>
            </w:r>
          </w:p>
        </w:tc>
        <w:tc>
          <w:tcPr>
            <w:tcW w:w="2446" w:type="dxa"/>
          </w:tcPr>
          <w:p w:rsidR="005B4799" w:rsidRDefault="00E52354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 Ayda Bir</w:t>
            </w:r>
          </w:p>
        </w:tc>
      </w:tr>
      <w:tr w:rsidR="005B4799" w:rsidTr="00F27747">
        <w:trPr>
          <w:trHeight w:val="916"/>
        </w:trPr>
        <w:tc>
          <w:tcPr>
            <w:tcW w:w="1820" w:type="dxa"/>
            <w:vMerge/>
            <w:tcBorders>
              <w:top w:val="nil"/>
            </w:tcBorders>
            <w:shd w:val="clear" w:color="auto" w:fill="D5E2BB"/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5B4799" w:rsidRDefault="00E52354">
            <w:pPr>
              <w:pStyle w:val="TableParagraph"/>
              <w:ind w:left="109" w:right="486"/>
              <w:rPr>
                <w:sz w:val="20"/>
              </w:rPr>
            </w:pPr>
            <w:proofErr w:type="spellStart"/>
            <w:r>
              <w:rPr>
                <w:sz w:val="20"/>
              </w:rPr>
              <w:t>Hemogram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periferik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yayma,</w:t>
            </w:r>
            <w:r>
              <w:rPr>
                <w:spacing w:val="5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(</w:t>
            </w:r>
            <w:proofErr w:type="gramEnd"/>
            <w:r>
              <w:rPr>
                <w:sz w:val="20"/>
              </w:rPr>
              <w:t xml:space="preserve"> şüpheli</w:t>
            </w:r>
          </w:p>
          <w:p w:rsidR="005B4799" w:rsidRDefault="00E52354">
            <w:pPr>
              <w:pStyle w:val="TableParagraph"/>
              <w:spacing w:line="226" w:lineRule="exact"/>
              <w:ind w:left="109" w:right="175"/>
              <w:rPr>
                <w:sz w:val="20"/>
              </w:rPr>
            </w:pPr>
            <w:proofErr w:type="gramStart"/>
            <w:r>
              <w:rPr>
                <w:sz w:val="20"/>
              </w:rPr>
              <w:t>durumlarda</w:t>
            </w:r>
            <w:proofErr w:type="gramEnd"/>
            <w:r>
              <w:rPr>
                <w:sz w:val="20"/>
              </w:rPr>
              <w:t xml:space="preserve"> Akciğer </w:t>
            </w:r>
            <w:proofErr w:type="spellStart"/>
            <w:r>
              <w:rPr>
                <w:sz w:val="20"/>
              </w:rPr>
              <w:t>grafisi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Troid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Hormon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tetkikleri)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6 Ayda Bir</w:t>
            </w:r>
          </w:p>
        </w:tc>
      </w:tr>
      <w:tr w:rsidR="005B4799" w:rsidTr="00F27747">
        <w:trPr>
          <w:trHeight w:val="383"/>
        </w:trPr>
        <w:tc>
          <w:tcPr>
            <w:tcW w:w="1820" w:type="dxa"/>
            <w:vMerge/>
            <w:tcBorders>
              <w:top w:val="nil"/>
            </w:tcBorders>
            <w:shd w:val="clear" w:color="auto" w:fill="D5E2BB"/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5B4799" w:rsidRDefault="00E52354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Göz-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Lens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muayenesi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 w:val="restart"/>
          </w:tcPr>
          <w:p w:rsidR="005B4799" w:rsidRDefault="005B47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Yılda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Bir</w:t>
            </w:r>
          </w:p>
        </w:tc>
      </w:tr>
      <w:tr w:rsidR="005B4799" w:rsidTr="00F27747">
        <w:trPr>
          <w:trHeight w:val="383"/>
        </w:trPr>
        <w:tc>
          <w:tcPr>
            <w:tcW w:w="1820" w:type="dxa"/>
            <w:vMerge/>
            <w:tcBorders>
              <w:top w:val="nil"/>
            </w:tcBorders>
            <w:shd w:val="clear" w:color="auto" w:fill="D5E2BB"/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5B4799" w:rsidRDefault="00E52354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Dermatolojik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muayene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 w:rsidR="005B4799" w:rsidRDefault="005B4799">
            <w:pPr>
              <w:rPr>
                <w:sz w:val="2"/>
                <w:szCs w:val="2"/>
              </w:rPr>
            </w:pPr>
          </w:p>
        </w:tc>
      </w:tr>
      <w:tr w:rsidR="005B4799" w:rsidTr="00F27747">
        <w:trPr>
          <w:trHeight w:val="921"/>
        </w:trPr>
        <w:tc>
          <w:tcPr>
            <w:tcW w:w="1820" w:type="dxa"/>
            <w:shd w:val="clear" w:color="auto" w:fill="D5E2BB"/>
          </w:tcPr>
          <w:p w:rsidR="005B4799" w:rsidRDefault="005B4799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YENİDOĞAN</w:t>
            </w:r>
          </w:p>
          <w:p w:rsidR="005B4799" w:rsidRDefault="00E52354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YOĞUN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BAKIM</w:t>
            </w:r>
          </w:p>
        </w:tc>
        <w:tc>
          <w:tcPr>
            <w:tcW w:w="2838" w:type="dxa"/>
          </w:tcPr>
          <w:p w:rsidR="005B4799" w:rsidRDefault="005B4799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 w:right="319"/>
              <w:rPr>
                <w:sz w:val="20"/>
              </w:rPr>
            </w:pPr>
            <w:proofErr w:type="spellStart"/>
            <w:r>
              <w:rPr>
                <w:sz w:val="20"/>
              </w:rPr>
              <w:t>Yenidoğana</w:t>
            </w:r>
            <w:proofErr w:type="spellEnd"/>
            <w:r>
              <w:rPr>
                <w:sz w:val="20"/>
              </w:rPr>
              <w:t xml:space="preserve"> Hastalık bulaş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riski</w:t>
            </w:r>
          </w:p>
        </w:tc>
        <w:tc>
          <w:tcPr>
            <w:tcW w:w="2833" w:type="dxa"/>
          </w:tcPr>
          <w:p w:rsidR="005B4799" w:rsidRDefault="005B4799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4" w:right="664"/>
              <w:rPr>
                <w:sz w:val="20"/>
              </w:rPr>
            </w:pPr>
            <w:r>
              <w:rPr>
                <w:sz w:val="20"/>
              </w:rPr>
              <w:t>KKK ve Suçiçeği Aşısı,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Grip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Aşısı</w:t>
            </w:r>
          </w:p>
        </w:tc>
        <w:tc>
          <w:tcPr>
            <w:tcW w:w="2693" w:type="dxa"/>
          </w:tcPr>
          <w:p w:rsidR="005B4799" w:rsidRDefault="005B4799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5B4799" w:rsidRDefault="00E52354">
            <w:pPr>
              <w:pStyle w:val="TableParagraph"/>
              <w:spacing w:line="230" w:lineRule="atLeast"/>
              <w:ind w:left="109" w:right="441"/>
              <w:rPr>
                <w:sz w:val="20"/>
              </w:rPr>
            </w:pPr>
            <w:proofErr w:type="gramStart"/>
            <w:r>
              <w:rPr>
                <w:sz w:val="20"/>
              </w:rPr>
              <w:t>Kızamık ,Kızamıkçık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Kabakulak ve Su Çiçeği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Antikorlarına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Bakılır</w:t>
            </w:r>
          </w:p>
        </w:tc>
        <w:tc>
          <w:tcPr>
            <w:tcW w:w="3121" w:type="dxa"/>
          </w:tcPr>
          <w:p w:rsidR="005B4799" w:rsidRDefault="005B47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46" w:type="dxa"/>
          </w:tcPr>
          <w:p w:rsidR="005B4799" w:rsidRDefault="005B4799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5B4799" w:rsidRDefault="00E52354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İşe girişte</w:t>
            </w:r>
          </w:p>
        </w:tc>
      </w:tr>
    </w:tbl>
    <w:p w:rsidR="00CF2B3B" w:rsidRDefault="00CF2B3B"/>
    <w:p w:rsidR="00F27747" w:rsidRPr="00E8510A" w:rsidRDefault="00F27747" w:rsidP="00F27747">
      <w:pPr>
        <w:jc w:val="both"/>
        <w:rPr>
          <w:rFonts w:asciiTheme="minorHAnsi" w:hAnsiTheme="minorHAnsi" w:cstheme="minorHAnsi"/>
          <w:sz w:val="12"/>
          <w:szCs w:val="24"/>
        </w:rPr>
      </w:pPr>
    </w:p>
    <w:tbl>
      <w:tblPr>
        <w:tblpPr w:leftFromText="141" w:rightFromText="141" w:vertAnchor="text" w:horzAnchor="margin" w:tblpX="212" w:tblpY="49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3113"/>
        <w:gridCol w:w="4242"/>
        <w:gridCol w:w="4243"/>
        <w:gridCol w:w="4102"/>
      </w:tblGrid>
      <w:tr w:rsidR="00F27747" w:rsidRPr="00E8510A" w:rsidTr="005060D6">
        <w:trPr>
          <w:cantSplit/>
          <w:trHeight w:val="91"/>
        </w:trPr>
        <w:tc>
          <w:tcPr>
            <w:tcW w:w="3119" w:type="dxa"/>
            <w:shd w:val="clear" w:color="auto" w:fill="92CDDC" w:themeFill="accent5" w:themeFillTint="99"/>
            <w:vAlign w:val="center"/>
          </w:tcPr>
          <w:p w:rsidR="00F27747" w:rsidRPr="00E8510A" w:rsidRDefault="00F27747" w:rsidP="005060D6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>Hazırlayan-imza</w:t>
            </w:r>
          </w:p>
        </w:tc>
        <w:tc>
          <w:tcPr>
            <w:tcW w:w="8505" w:type="dxa"/>
            <w:gridSpan w:val="2"/>
            <w:shd w:val="clear" w:color="auto" w:fill="92CDDC" w:themeFill="accent5" w:themeFillTint="99"/>
            <w:vAlign w:val="center"/>
          </w:tcPr>
          <w:p w:rsidR="00F27747" w:rsidRPr="00E8510A" w:rsidRDefault="00F27747" w:rsidP="005060D6">
            <w:pPr>
              <w:pStyle w:val="Altbilgi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Kontrol </w:t>
            </w:r>
            <w:r w:rsidRPr="00E8510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>Eden</w:t>
            </w:r>
            <w:proofErr w:type="gramEnd"/>
            <w:r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>-imza</w:t>
            </w:r>
          </w:p>
        </w:tc>
        <w:tc>
          <w:tcPr>
            <w:tcW w:w="4110" w:type="dxa"/>
            <w:shd w:val="clear" w:color="auto" w:fill="92CDDC" w:themeFill="accent5" w:themeFillTint="99"/>
            <w:vAlign w:val="center"/>
          </w:tcPr>
          <w:p w:rsidR="00F27747" w:rsidRPr="00E8510A" w:rsidRDefault="00F27747" w:rsidP="005060D6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b/>
                <w:sz w:val="24"/>
                <w:szCs w:val="24"/>
              </w:rPr>
              <w:t>Onaylayan-imza</w:t>
            </w:r>
          </w:p>
        </w:tc>
      </w:tr>
      <w:tr w:rsidR="00F27747" w:rsidRPr="00E8510A" w:rsidTr="005060D6">
        <w:trPr>
          <w:cantSplit/>
          <w:trHeight w:val="406"/>
        </w:trPr>
        <w:tc>
          <w:tcPr>
            <w:tcW w:w="3119" w:type="dxa"/>
            <w:shd w:val="clear" w:color="auto" w:fill="FFFFFF"/>
            <w:vAlign w:val="center"/>
          </w:tcPr>
          <w:p w:rsidR="00F27747" w:rsidRPr="00E8510A" w:rsidRDefault="00F27747" w:rsidP="005060D6">
            <w:pPr>
              <w:pStyle w:val="Altbilgi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sz w:val="24"/>
                <w:szCs w:val="24"/>
              </w:rPr>
              <w:t>İSG Birimi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27747" w:rsidRPr="00E8510A" w:rsidRDefault="00F27747" w:rsidP="005060D6">
            <w:pPr>
              <w:pStyle w:val="Altbilgi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sz w:val="24"/>
                <w:szCs w:val="24"/>
              </w:rPr>
              <w:t>İSG Uzmanı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7747" w:rsidRPr="00E8510A" w:rsidRDefault="00F27747" w:rsidP="005060D6">
            <w:pPr>
              <w:pStyle w:val="Altbilgi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sz w:val="24"/>
                <w:szCs w:val="24"/>
              </w:rPr>
              <w:t>İşyeri Hekimi</w:t>
            </w:r>
          </w:p>
        </w:tc>
        <w:tc>
          <w:tcPr>
            <w:tcW w:w="4110" w:type="dxa"/>
            <w:shd w:val="clear" w:color="auto" w:fill="FFFFFF"/>
            <w:vAlign w:val="center"/>
          </w:tcPr>
          <w:p w:rsidR="00F27747" w:rsidRPr="00E8510A" w:rsidRDefault="00F27747" w:rsidP="005060D6">
            <w:pPr>
              <w:pStyle w:val="Altbilgi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10A">
              <w:rPr>
                <w:rFonts w:asciiTheme="minorHAnsi" w:hAnsiTheme="minorHAnsi" w:cstheme="minorHAnsi"/>
                <w:sz w:val="24"/>
                <w:szCs w:val="24"/>
              </w:rPr>
              <w:t>İşveren Vekili</w:t>
            </w:r>
          </w:p>
        </w:tc>
      </w:tr>
      <w:tr w:rsidR="00F27747" w:rsidRPr="00E8510A" w:rsidTr="005060D6">
        <w:trPr>
          <w:cantSplit/>
          <w:trHeight w:val="406"/>
        </w:trPr>
        <w:tc>
          <w:tcPr>
            <w:tcW w:w="3119" w:type="dxa"/>
            <w:shd w:val="clear" w:color="auto" w:fill="FFFFFF"/>
            <w:vAlign w:val="center"/>
          </w:tcPr>
          <w:p w:rsidR="00F27747" w:rsidRPr="00E8510A" w:rsidRDefault="00F27747" w:rsidP="005060D6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27747" w:rsidRPr="00E8510A" w:rsidRDefault="00F27747" w:rsidP="005060D6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7747" w:rsidRPr="00E8510A" w:rsidRDefault="00F27747" w:rsidP="005060D6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/>
            <w:vAlign w:val="center"/>
          </w:tcPr>
          <w:p w:rsidR="00F27747" w:rsidRPr="00E8510A" w:rsidRDefault="00F27747" w:rsidP="005060D6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F27747" w:rsidRDefault="00F27747" w:rsidP="00F27747"/>
    <w:p w:rsidR="00F27747" w:rsidRDefault="00F27747"/>
    <w:sectPr w:rsidR="00F27747" w:rsidSect="002232AE">
      <w:headerReference w:type="default" r:id="rId6"/>
      <w:footerReference w:type="default" r:id="rId7"/>
      <w:pgSz w:w="16840" w:h="11910" w:orient="landscape"/>
      <w:pgMar w:top="1940" w:right="700" w:bottom="280" w:left="580" w:header="426" w:footer="31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221" w:rsidRDefault="00A97221" w:rsidP="005B4799">
      <w:r>
        <w:separator/>
      </w:r>
    </w:p>
  </w:endnote>
  <w:endnote w:type="continuationSeparator" w:id="0">
    <w:p w:rsidR="00A97221" w:rsidRDefault="00A97221" w:rsidP="005B4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747" w:rsidRPr="00F27747" w:rsidRDefault="0081091C" w:rsidP="00F27747">
    <w:pPr>
      <w:pStyle w:val="Altbilgi"/>
      <w:ind w:firstLine="284"/>
      <w:rPr>
        <w:i/>
        <w:color w:val="0070C0"/>
        <w:sz w:val="18"/>
      </w:rPr>
    </w:pPr>
    <w:r>
      <w:rPr>
        <w:i/>
        <w:color w:val="0070C0"/>
        <w:sz w:val="18"/>
      </w:rPr>
      <w:t>İSG-FR-138</w:t>
    </w:r>
    <w:r w:rsidR="00F27747" w:rsidRPr="00F27747">
      <w:rPr>
        <w:i/>
        <w:color w:val="0070C0"/>
        <w:sz w:val="18"/>
      </w:rPr>
      <w:t xml:space="preserve">,   Yayın Tarihi: 05.05.2022, </w:t>
    </w:r>
    <w:proofErr w:type="spellStart"/>
    <w:r w:rsidR="00F27747" w:rsidRPr="00F27747">
      <w:rPr>
        <w:i/>
        <w:color w:val="0070C0"/>
        <w:sz w:val="18"/>
      </w:rPr>
      <w:t>Rev</w:t>
    </w:r>
    <w:proofErr w:type="spellEnd"/>
    <w:r w:rsidR="00F27747" w:rsidRPr="00F27747">
      <w:rPr>
        <w:i/>
        <w:color w:val="0070C0"/>
        <w:sz w:val="18"/>
      </w:rPr>
      <w:t>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221" w:rsidRDefault="00A97221" w:rsidP="005B4799">
      <w:r>
        <w:separator/>
      </w:r>
    </w:p>
  </w:footnote>
  <w:footnote w:type="continuationSeparator" w:id="0">
    <w:p w:rsidR="00A97221" w:rsidRDefault="00A97221" w:rsidP="005B47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34" w:type="dxa"/>
      <w:tblInd w:w="212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000"/>
    </w:tblPr>
    <w:tblGrid>
      <w:gridCol w:w="1559"/>
      <w:gridCol w:w="11340"/>
      <w:gridCol w:w="1418"/>
      <w:gridCol w:w="1417"/>
    </w:tblGrid>
    <w:tr w:rsidR="00211223" w:rsidRPr="00D72D88" w:rsidTr="005060D6">
      <w:trPr>
        <w:cantSplit/>
        <w:trHeight w:val="279"/>
      </w:trPr>
      <w:tc>
        <w:tcPr>
          <w:tcW w:w="1559" w:type="dxa"/>
          <w:vMerge w:val="restart"/>
          <w:shd w:val="clear" w:color="auto" w:fill="FFFFFF"/>
          <w:vAlign w:val="center"/>
        </w:tcPr>
        <w:p w:rsidR="00211223" w:rsidRPr="00D72D88" w:rsidRDefault="00211223" w:rsidP="005060D6">
          <w:pPr>
            <w:pStyle w:val="Balk4"/>
            <w:rPr>
              <w:rFonts w:ascii="Times New Roman" w:hAnsi="Times New Roman" w:cs="Times New Roman"/>
              <w:color w:val="800000"/>
              <w:sz w:val="20"/>
            </w:rPr>
          </w:pPr>
          <w:r>
            <w:rPr>
              <w:rFonts w:ascii="Times New Roman" w:hAnsi="Times New Roman" w:cs="Times New Roman"/>
              <w:color w:val="800000"/>
              <w:sz w:val="20"/>
            </w:rPr>
            <w:drawing>
              <wp:inline distT="0" distB="0" distL="0" distR="0">
                <wp:extent cx="789298" cy="714375"/>
                <wp:effectExtent l="0" t="0" r="0" b="0"/>
                <wp:docPr id="2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340" cy="71531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0" w:type="dxa"/>
          <w:vMerge w:val="restart"/>
          <w:shd w:val="clear" w:color="auto" w:fill="FFFFFF"/>
          <w:vAlign w:val="center"/>
        </w:tcPr>
        <w:p w:rsidR="00211223" w:rsidRPr="00AA130D" w:rsidRDefault="00211223" w:rsidP="005060D6">
          <w:pPr>
            <w:pStyle w:val="Balk1"/>
            <w:ind w:left="72" w:hanging="72"/>
            <w:rPr>
              <w:color w:val="002060"/>
              <w:sz w:val="22"/>
              <w:szCs w:val="22"/>
            </w:rPr>
          </w:pPr>
          <w:r w:rsidRPr="00AA130D">
            <w:rPr>
              <w:color w:val="002060"/>
              <w:sz w:val="22"/>
              <w:szCs w:val="22"/>
            </w:rPr>
            <w:t xml:space="preserve">SELÇUK ÜNİVERSİTESİ      </w:t>
          </w:r>
        </w:p>
      </w:tc>
      <w:tc>
        <w:tcPr>
          <w:tcW w:w="1418" w:type="dxa"/>
          <w:shd w:val="clear" w:color="auto" w:fill="FFFFFF"/>
          <w:vAlign w:val="center"/>
        </w:tcPr>
        <w:p w:rsidR="00211223" w:rsidRPr="00F27747" w:rsidRDefault="00211223" w:rsidP="005060D6">
          <w:pPr>
            <w:rPr>
              <w:b/>
              <w:noProof/>
              <w:color w:val="002060"/>
              <w:sz w:val="18"/>
            </w:rPr>
          </w:pPr>
          <w:r w:rsidRPr="00F27747">
            <w:rPr>
              <w:b/>
              <w:noProof/>
              <w:color w:val="002060"/>
              <w:sz w:val="18"/>
            </w:rPr>
            <w:t>Dok.Kodu</w:t>
          </w:r>
        </w:p>
      </w:tc>
      <w:tc>
        <w:tcPr>
          <w:tcW w:w="1417" w:type="dxa"/>
          <w:shd w:val="clear" w:color="auto" w:fill="FFFFFF"/>
          <w:vAlign w:val="center"/>
        </w:tcPr>
        <w:p w:rsidR="00211223" w:rsidRPr="00F27747" w:rsidRDefault="0081091C" w:rsidP="005060D6">
          <w:pPr>
            <w:rPr>
              <w:noProof/>
              <w:color w:val="002060"/>
              <w:sz w:val="18"/>
            </w:rPr>
          </w:pPr>
          <w:r>
            <w:rPr>
              <w:noProof/>
              <w:color w:val="002060"/>
              <w:sz w:val="18"/>
            </w:rPr>
            <w:t>İSG-FR-138</w:t>
          </w:r>
        </w:p>
      </w:tc>
    </w:tr>
    <w:tr w:rsidR="00211223" w:rsidRPr="00D72D88" w:rsidTr="005060D6">
      <w:trPr>
        <w:cantSplit/>
        <w:trHeight w:val="282"/>
      </w:trPr>
      <w:tc>
        <w:tcPr>
          <w:tcW w:w="1559" w:type="dxa"/>
          <w:vMerge/>
          <w:shd w:val="clear" w:color="auto" w:fill="FFFFFF"/>
        </w:tcPr>
        <w:p w:rsidR="00211223" w:rsidRPr="00D72D88" w:rsidRDefault="00211223" w:rsidP="005060D6">
          <w:pPr>
            <w:rPr>
              <w:noProof/>
            </w:rPr>
          </w:pPr>
        </w:p>
      </w:tc>
      <w:tc>
        <w:tcPr>
          <w:tcW w:w="11340" w:type="dxa"/>
          <w:vMerge/>
          <w:shd w:val="clear" w:color="auto" w:fill="FFFFFF"/>
        </w:tcPr>
        <w:p w:rsidR="00211223" w:rsidRPr="00AA130D" w:rsidRDefault="00211223" w:rsidP="005060D6">
          <w:pPr>
            <w:rPr>
              <w:noProof/>
              <w:color w:val="002060"/>
            </w:rPr>
          </w:pPr>
        </w:p>
      </w:tc>
      <w:tc>
        <w:tcPr>
          <w:tcW w:w="1418" w:type="dxa"/>
          <w:shd w:val="clear" w:color="auto" w:fill="FFFFFF"/>
          <w:vAlign w:val="center"/>
        </w:tcPr>
        <w:p w:rsidR="00211223" w:rsidRPr="00F27747" w:rsidRDefault="00211223" w:rsidP="005060D6">
          <w:pPr>
            <w:rPr>
              <w:b/>
              <w:noProof/>
              <w:color w:val="002060"/>
              <w:sz w:val="18"/>
            </w:rPr>
          </w:pPr>
          <w:r w:rsidRPr="00F27747">
            <w:rPr>
              <w:b/>
              <w:noProof/>
              <w:color w:val="002060"/>
              <w:sz w:val="18"/>
            </w:rPr>
            <w:t>Yayın Tarihi</w:t>
          </w:r>
        </w:p>
      </w:tc>
      <w:tc>
        <w:tcPr>
          <w:tcW w:w="1417" w:type="dxa"/>
          <w:shd w:val="clear" w:color="auto" w:fill="FFFFFF"/>
          <w:vAlign w:val="center"/>
        </w:tcPr>
        <w:p w:rsidR="00211223" w:rsidRPr="00F27747" w:rsidRDefault="00211223" w:rsidP="005060D6">
          <w:pPr>
            <w:rPr>
              <w:noProof/>
              <w:color w:val="002060"/>
              <w:sz w:val="18"/>
            </w:rPr>
          </w:pPr>
          <w:r w:rsidRPr="00F27747">
            <w:rPr>
              <w:noProof/>
              <w:color w:val="002060"/>
              <w:sz w:val="18"/>
            </w:rPr>
            <w:t>13.06.2022</w:t>
          </w:r>
        </w:p>
      </w:tc>
    </w:tr>
    <w:tr w:rsidR="00211223" w:rsidRPr="00D72D88" w:rsidTr="005060D6">
      <w:trPr>
        <w:cantSplit/>
        <w:trHeight w:val="272"/>
      </w:trPr>
      <w:tc>
        <w:tcPr>
          <w:tcW w:w="1559" w:type="dxa"/>
          <w:vMerge/>
          <w:shd w:val="clear" w:color="auto" w:fill="FFFFFF"/>
        </w:tcPr>
        <w:p w:rsidR="00211223" w:rsidRPr="00D72D88" w:rsidRDefault="00211223" w:rsidP="005060D6">
          <w:pPr>
            <w:rPr>
              <w:noProof/>
            </w:rPr>
          </w:pPr>
        </w:p>
      </w:tc>
      <w:tc>
        <w:tcPr>
          <w:tcW w:w="11340" w:type="dxa"/>
          <w:shd w:val="clear" w:color="auto" w:fill="FFFFFF"/>
        </w:tcPr>
        <w:p w:rsidR="00211223" w:rsidRPr="00AA130D" w:rsidRDefault="00211223" w:rsidP="005060D6">
          <w:pPr>
            <w:pStyle w:val="Balk1"/>
            <w:rPr>
              <w:color w:val="002060"/>
              <w:sz w:val="22"/>
              <w:szCs w:val="22"/>
            </w:rPr>
          </w:pPr>
          <w:r>
            <w:rPr>
              <w:color w:val="002060"/>
              <w:sz w:val="22"/>
              <w:szCs w:val="22"/>
            </w:rPr>
            <w:t>İŞ SAĞLIĞI VE GÜVENLİĞİ ŞUBE MÜDÜRLÜĞÜ</w:t>
          </w:r>
        </w:p>
      </w:tc>
      <w:tc>
        <w:tcPr>
          <w:tcW w:w="1418" w:type="dxa"/>
          <w:shd w:val="clear" w:color="auto" w:fill="FFFFFF"/>
          <w:vAlign w:val="center"/>
        </w:tcPr>
        <w:p w:rsidR="00211223" w:rsidRPr="00F27747" w:rsidRDefault="00211223" w:rsidP="005060D6">
          <w:pPr>
            <w:rPr>
              <w:b/>
              <w:noProof/>
              <w:color w:val="002060"/>
              <w:sz w:val="18"/>
            </w:rPr>
          </w:pPr>
          <w:r w:rsidRPr="00F27747">
            <w:rPr>
              <w:b/>
              <w:noProof/>
              <w:color w:val="002060"/>
              <w:sz w:val="18"/>
            </w:rPr>
            <w:t>Revizyon No</w:t>
          </w:r>
        </w:p>
      </w:tc>
      <w:tc>
        <w:tcPr>
          <w:tcW w:w="1417" w:type="dxa"/>
          <w:shd w:val="clear" w:color="auto" w:fill="FFFFFF"/>
          <w:vAlign w:val="center"/>
        </w:tcPr>
        <w:p w:rsidR="00211223" w:rsidRPr="00F27747" w:rsidRDefault="00211223" w:rsidP="005060D6">
          <w:pPr>
            <w:rPr>
              <w:noProof/>
              <w:color w:val="002060"/>
              <w:sz w:val="18"/>
            </w:rPr>
          </w:pPr>
          <w:r w:rsidRPr="00F27747">
            <w:rPr>
              <w:noProof/>
              <w:color w:val="002060"/>
              <w:sz w:val="18"/>
            </w:rPr>
            <w:t>00</w:t>
          </w:r>
        </w:p>
      </w:tc>
    </w:tr>
    <w:tr w:rsidR="00211223" w:rsidRPr="00D72D88" w:rsidTr="005060D6">
      <w:trPr>
        <w:cantSplit/>
        <w:trHeight w:val="276"/>
      </w:trPr>
      <w:tc>
        <w:tcPr>
          <w:tcW w:w="1559" w:type="dxa"/>
          <w:vMerge/>
          <w:shd w:val="clear" w:color="auto" w:fill="FFFFFF"/>
        </w:tcPr>
        <w:p w:rsidR="00211223" w:rsidRPr="00D72D88" w:rsidRDefault="00211223" w:rsidP="005060D6">
          <w:pPr>
            <w:rPr>
              <w:noProof/>
            </w:rPr>
          </w:pPr>
        </w:p>
      </w:tc>
      <w:tc>
        <w:tcPr>
          <w:tcW w:w="11340" w:type="dxa"/>
          <w:vMerge w:val="restart"/>
          <w:shd w:val="clear" w:color="auto" w:fill="FFFFFF"/>
          <w:vAlign w:val="center"/>
        </w:tcPr>
        <w:p w:rsidR="00211223" w:rsidRPr="00AA130D" w:rsidRDefault="00211223" w:rsidP="005060D6">
          <w:pPr>
            <w:jc w:val="center"/>
            <w:rPr>
              <w:b/>
              <w:noProof/>
              <w:color w:val="002060"/>
            </w:rPr>
          </w:pPr>
          <w:r w:rsidRPr="00DA0424">
            <w:rPr>
              <w:b/>
            </w:rPr>
            <w:t xml:space="preserve">ÇALIŞANLARIN RİSK </w:t>
          </w:r>
          <w:r>
            <w:rPr>
              <w:b/>
            </w:rPr>
            <w:t>ÖNLEMLERİ VE SAĞLIK TARAMA PROGRAMI</w:t>
          </w:r>
          <w:r w:rsidRPr="00DA0424">
            <w:rPr>
              <w:b/>
              <w:noProof/>
              <w:color w:val="002060"/>
              <w:sz w:val="20"/>
            </w:rPr>
            <w:t xml:space="preserve"> </w:t>
          </w:r>
        </w:p>
      </w:tc>
      <w:tc>
        <w:tcPr>
          <w:tcW w:w="1418" w:type="dxa"/>
          <w:shd w:val="clear" w:color="auto" w:fill="FFFFFF"/>
          <w:vAlign w:val="center"/>
        </w:tcPr>
        <w:p w:rsidR="00211223" w:rsidRPr="00F27747" w:rsidRDefault="00211223" w:rsidP="005060D6">
          <w:pPr>
            <w:rPr>
              <w:b/>
              <w:noProof/>
              <w:color w:val="002060"/>
              <w:sz w:val="18"/>
            </w:rPr>
          </w:pPr>
          <w:r w:rsidRPr="00F27747">
            <w:rPr>
              <w:b/>
              <w:noProof/>
              <w:color w:val="002060"/>
              <w:sz w:val="18"/>
            </w:rPr>
            <w:t>Rev.Tarihi</w:t>
          </w:r>
        </w:p>
      </w:tc>
      <w:tc>
        <w:tcPr>
          <w:tcW w:w="1417" w:type="dxa"/>
          <w:shd w:val="clear" w:color="auto" w:fill="FFFFFF"/>
          <w:vAlign w:val="center"/>
        </w:tcPr>
        <w:p w:rsidR="00211223" w:rsidRPr="00F27747" w:rsidRDefault="00211223" w:rsidP="005060D6">
          <w:pPr>
            <w:rPr>
              <w:noProof/>
              <w:color w:val="002060"/>
              <w:sz w:val="18"/>
            </w:rPr>
          </w:pPr>
          <w:r w:rsidRPr="00F27747">
            <w:rPr>
              <w:noProof/>
              <w:color w:val="002060"/>
              <w:sz w:val="18"/>
            </w:rPr>
            <w:t>00.00.202..</w:t>
          </w:r>
        </w:p>
      </w:tc>
    </w:tr>
    <w:tr w:rsidR="00211223" w:rsidRPr="00D72D88" w:rsidTr="005060D6">
      <w:trPr>
        <w:cantSplit/>
        <w:trHeight w:val="272"/>
      </w:trPr>
      <w:tc>
        <w:tcPr>
          <w:tcW w:w="1559" w:type="dxa"/>
          <w:vMerge/>
          <w:shd w:val="clear" w:color="auto" w:fill="FFFFFF"/>
        </w:tcPr>
        <w:p w:rsidR="00211223" w:rsidRPr="00D72D88" w:rsidRDefault="00211223" w:rsidP="005060D6">
          <w:pPr>
            <w:rPr>
              <w:noProof/>
            </w:rPr>
          </w:pPr>
        </w:p>
      </w:tc>
      <w:tc>
        <w:tcPr>
          <w:tcW w:w="11340" w:type="dxa"/>
          <w:vMerge/>
          <w:shd w:val="clear" w:color="auto" w:fill="FFFFFF"/>
        </w:tcPr>
        <w:p w:rsidR="00211223" w:rsidRPr="00AA130D" w:rsidRDefault="00211223" w:rsidP="005060D6">
          <w:pPr>
            <w:jc w:val="center"/>
            <w:rPr>
              <w:b/>
              <w:noProof/>
              <w:color w:val="002060"/>
            </w:rPr>
          </w:pPr>
        </w:p>
      </w:tc>
      <w:tc>
        <w:tcPr>
          <w:tcW w:w="1418" w:type="dxa"/>
          <w:shd w:val="clear" w:color="auto" w:fill="FFFFFF"/>
          <w:vAlign w:val="center"/>
        </w:tcPr>
        <w:p w:rsidR="00211223" w:rsidRPr="00F27747" w:rsidRDefault="00211223" w:rsidP="005060D6">
          <w:pPr>
            <w:rPr>
              <w:b/>
              <w:noProof/>
              <w:color w:val="002060"/>
              <w:sz w:val="18"/>
            </w:rPr>
          </w:pPr>
          <w:r w:rsidRPr="00F27747">
            <w:rPr>
              <w:b/>
              <w:noProof/>
              <w:color w:val="002060"/>
              <w:sz w:val="18"/>
            </w:rPr>
            <w:t>Sayfa No</w:t>
          </w:r>
        </w:p>
      </w:tc>
      <w:tc>
        <w:tcPr>
          <w:tcW w:w="1417" w:type="dxa"/>
          <w:shd w:val="clear" w:color="auto" w:fill="FFFFFF"/>
          <w:vAlign w:val="center"/>
        </w:tcPr>
        <w:p w:rsidR="00211223" w:rsidRPr="00F27747" w:rsidRDefault="00463191" w:rsidP="005060D6">
          <w:pPr>
            <w:rPr>
              <w:noProof/>
              <w:color w:val="002060"/>
              <w:sz w:val="18"/>
            </w:rPr>
          </w:pPr>
          <w:r w:rsidRPr="00F27747">
            <w:rPr>
              <w:rStyle w:val="SayfaNumaras"/>
              <w:color w:val="002060"/>
              <w:sz w:val="18"/>
            </w:rPr>
            <w:fldChar w:fldCharType="begin"/>
          </w:r>
          <w:r w:rsidR="00211223" w:rsidRPr="00F27747">
            <w:rPr>
              <w:rStyle w:val="SayfaNumaras"/>
              <w:color w:val="002060"/>
              <w:sz w:val="18"/>
            </w:rPr>
            <w:instrText xml:space="preserve"> PAGE </w:instrText>
          </w:r>
          <w:r w:rsidRPr="00F27747">
            <w:rPr>
              <w:rStyle w:val="SayfaNumaras"/>
              <w:color w:val="002060"/>
              <w:sz w:val="18"/>
            </w:rPr>
            <w:fldChar w:fldCharType="separate"/>
          </w:r>
          <w:r w:rsidR="0081091C">
            <w:rPr>
              <w:rStyle w:val="SayfaNumaras"/>
              <w:noProof/>
              <w:color w:val="002060"/>
              <w:sz w:val="18"/>
            </w:rPr>
            <w:t>1</w:t>
          </w:r>
          <w:r w:rsidRPr="00F27747">
            <w:rPr>
              <w:rStyle w:val="SayfaNumaras"/>
              <w:color w:val="002060"/>
              <w:sz w:val="18"/>
            </w:rPr>
            <w:fldChar w:fldCharType="end"/>
          </w:r>
          <w:r w:rsidR="00211223" w:rsidRPr="00F27747">
            <w:rPr>
              <w:rStyle w:val="SayfaNumaras"/>
              <w:color w:val="002060"/>
              <w:sz w:val="18"/>
            </w:rPr>
            <w:t>/</w:t>
          </w:r>
          <w:r w:rsidRPr="00F27747">
            <w:rPr>
              <w:rStyle w:val="SayfaNumaras"/>
              <w:color w:val="002060"/>
              <w:sz w:val="18"/>
            </w:rPr>
            <w:fldChar w:fldCharType="begin"/>
          </w:r>
          <w:r w:rsidR="00211223" w:rsidRPr="00F27747">
            <w:rPr>
              <w:rStyle w:val="SayfaNumaras"/>
              <w:color w:val="002060"/>
              <w:sz w:val="18"/>
            </w:rPr>
            <w:instrText xml:space="preserve"> NUMPAGES </w:instrText>
          </w:r>
          <w:r w:rsidRPr="00F27747">
            <w:rPr>
              <w:rStyle w:val="SayfaNumaras"/>
              <w:color w:val="002060"/>
              <w:sz w:val="18"/>
            </w:rPr>
            <w:fldChar w:fldCharType="separate"/>
          </w:r>
          <w:r w:rsidR="0081091C">
            <w:rPr>
              <w:rStyle w:val="SayfaNumaras"/>
              <w:noProof/>
              <w:color w:val="002060"/>
              <w:sz w:val="18"/>
            </w:rPr>
            <w:t>2</w:t>
          </w:r>
          <w:r w:rsidRPr="00F27747">
            <w:rPr>
              <w:rStyle w:val="SayfaNumaras"/>
              <w:color w:val="002060"/>
              <w:sz w:val="18"/>
            </w:rPr>
            <w:fldChar w:fldCharType="end"/>
          </w:r>
        </w:p>
      </w:tc>
    </w:tr>
  </w:tbl>
  <w:p w:rsidR="005B4799" w:rsidRPr="00211223" w:rsidRDefault="005B4799" w:rsidP="00211223">
    <w:pPr>
      <w:pStyle w:val="stbilgi"/>
      <w:rPr>
        <w:sz w:val="1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B4799"/>
    <w:rsid w:val="001A3389"/>
    <w:rsid w:val="00211223"/>
    <w:rsid w:val="002232AE"/>
    <w:rsid w:val="004437BD"/>
    <w:rsid w:val="00463191"/>
    <w:rsid w:val="005B4799"/>
    <w:rsid w:val="0081091C"/>
    <w:rsid w:val="00A97221"/>
    <w:rsid w:val="00CE7379"/>
    <w:rsid w:val="00CF2B3B"/>
    <w:rsid w:val="00E52354"/>
    <w:rsid w:val="00F2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B4799"/>
    <w:rPr>
      <w:rFonts w:ascii="Arial" w:eastAsia="Arial" w:hAnsi="Arial" w:cs="Arial"/>
      <w:lang w:val="tr-TR"/>
    </w:rPr>
  </w:style>
  <w:style w:type="paragraph" w:styleId="Balk1">
    <w:name w:val="heading 1"/>
    <w:basedOn w:val="Normal"/>
    <w:next w:val="Normal"/>
    <w:link w:val="Balk1Char"/>
    <w:qFormat/>
    <w:rsid w:val="00211223"/>
    <w:pPr>
      <w:keepNext/>
      <w:widowControl/>
      <w:autoSpaceDE/>
      <w:autoSpaceDN/>
      <w:jc w:val="center"/>
      <w:outlineLvl w:val="0"/>
    </w:pPr>
    <w:rPr>
      <w:rFonts w:ascii="Times New Roman" w:eastAsia="Times New Roman" w:hAnsi="Times New Roman" w:cs="Times New Roman"/>
      <w:b/>
      <w:bCs/>
      <w:noProof/>
      <w:sz w:val="44"/>
      <w:szCs w:val="20"/>
      <w:lang w:eastAsia="tr-TR"/>
    </w:rPr>
  </w:style>
  <w:style w:type="paragraph" w:styleId="Balk4">
    <w:name w:val="heading 4"/>
    <w:basedOn w:val="Normal"/>
    <w:next w:val="Normal"/>
    <w:link w:val="Balk4Char"/>
    <w:qFormat/>
    <w:rsid w:val="00211223"/>
    <w:pPr>
      <w:keepNext/>
      <w:widowControl/>
      <w:autoSpaceDE/>
      <w:autoSpaceDN/>
      <w:jc w:val="center"/>
      <w:outlineLvl w:val="3"/>
    </w:pPr>
    <w:rPr>
      <w:rFonts w:eastAsia="Times New Roman"/>
      <w:b/>
      <w:bCs/>
      <w:noProof/>
      <w:sz w:val="2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47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5B4799"/>
  </w:style>
  <w:style w:type="paragraph" w:customStyle="1" w:styleId="TableParagraph">
    <w:name w:val="Table Paragraph"/>
    <w:basedOn w:val="Normal"/>
    <w:uiPriority w:val="1"/>
    <w:qFormat/>
    <w:rsid w:val="005B4799"/>
  </w:style>
  <w:style w:type="paragraph" w:styleId="stbilgi">
    <w:name w:val="header"/>
    <w:basedOn w:val="Normal"/>
    <w:link w:val="stbilgiChar"/>
    <w:uiPriority w:val="99"/>
    <w:semiHidden/>
    <w:unhideWhenUsed/>
    <w:rsid w:val="0021122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1223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nhideWhenUsed/>
    <w:rsid w:val="0021122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11223"/>
    <w:rPr>
      <w:rFonts w:ascii="Arial" w:eastAsia="Arial" w:hAnsi="Arial" w:cs="Arial"/>
      <w:lang w:val="tr-TR"/>
    </w:rPr>
  </w:style>
  <w:style w:type="character" w:customStyle="1" w:styleId="Balk1Char">
    <w:name w:val="Başlık 1 Char"/>
    <w:basedOn w:val="VarsaylanParagrafYazTipi"/>
    <w:link w:val="Balk1"/>
    <w:rsid w:val="00211223"/>
    <w:rPr>
      <w:rFonts w:ascii="Times New Roman" w:eastAsia="Times New Roman" w:hAnsi="Times New Roman" w:cs="Times New Roman"/>
      <w:b/>
      <w:bCs/>
      <w:noProof/>
      <w:sz w:val="44"/>
      <w:szCs w:val="20"/>
      <w:lang w:val="tr-TR" w:eastAsia="tr-TR"/>
    </w:rPr>
  </w:style>
  <w:style w:type="character" w:customStyle="1" w:styleId="Balk4Char">
    <w:name w:val="Başlık 4 Char"/>
    <w:basedOn w:val="VarsaylanParagrafYazTipi"/>
    <w:link w:val="Balk4"/>
    <w:rsid w:val="00211223"/>
    <w:rPr>
      <w:rFonts w:ascii="Arial" w:eastAsia="Times New Roman" w:hAnsi="Arial" w:cs="Arial"/>
      <w:b/>
      <w:bCs/>
      <w:noProof/>
      <w:sz w:val="28"/>
      <w:szCs w:val="20"/>
      <w:lang w:val="tr-TR" w:eastAsia="tr-TR"/>
    </w:rPr>
  </w:style>
  <w:style w:type="character" w:styleId="SayfaNumaras">
    <w:name w:val="page number"/>
    <w:basedOn w:val="VarsaylanParagrafYazTipi"/>
    <w:rsid w:val="00211223"/>
  </w:style>
  <w:style w:type="paragraph" w:styleId="BalonMetni">
    <w:name w:val="Balloon Text"/>
    <w:basedOn w:val="Normal"/>
    <w:link w:val="BalonMetniChar"/>
    <w:uiPriority w:val="99"/>
    <w:semiHidden/>
    <w:unhideWhenUsed/>
    <w:rsid w:val="002112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223"/>
    <w:rPr>
      <w:rFonts w:ascii="Tahoma" w:eastAsia="Arial" w:hAnsi="Tahoma" w:cs="Tahoma"/>
      <w:sz w:val="16"/>
      <w:szCs w:val="16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ÇALIŞAN SAĞLIK TARAMA PROGRAMI</vt:lpstr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ÇALIŞAN SAĞLIK TARAMA PROGRAMI</dc:title>
  <dc:creator>KALITE</dc:creator>
  <cp:lastModifiedBy>akreditasyon</cp:lastModifiedBy>
  <cp:revision>6</cp:revision>
  <dcterms:created xsi:type="dcterms:W3CDTF">2023-03-24T13:30:00Z</dcterms:created>
  <dcterms:modified xsi:type="dcterms:W3CDTF">2023-03-24T13:53:00Z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2023-03-24T00:00:00Z</vt:filetime>
  </property>
</Properties>
</file>